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512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118"/>
        <w:gridCol w:w="213"/>
        <w:gridCol w:w="666"/>
        <w:gridCol w:w="343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191"/>
        <w:gridCol w:w="11"/>
        <w:gridCol w:w="94"/>
        <w:gridCol w:w="14"/>
      </w:tblGrid>
      <w:tr w:rsidR="00383BD7">
        <w:trPr>
          <w:trHeight w:hRule="exact" w:val="283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383BD7" w:rsidRDefault="000847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8472F">
              <w:rPr>
                <w:rFonts w:ascii="宋体" w:eastAsia="宋体" w:hAnsi="宋体" w:cs="宋体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19050</wp:posOffset>
                  </wp:positionV>
                  <wp:extent cx="735330" cy="729615"/>
                  <wp:effectExtent l="19050" t="0" r="7620" b="0"/>
                  <wp:wrapSquare wrapText="bothSides"/>
                  <wp:docPr id="5" name="图片 0" descr="电子生产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电子生产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6" w:type="dxa"/>
            <w:gridSpan w:val="15"/>
            <w:shd w:val="clear" w:color="auto" w:fill="auto"/>
            <w:vAlign w:val="center"/>
          </w:tcPr>
          <w:p w:rsidR="00383BD7" w:rsidRPr="00E61F79" w:rsidRDefault="008206E1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202</w:t>
            </w:r>
            <w:r>
              <w:rPr>
                <w:rStyle w:val="font11"/>
              </w:rPr>
              <w:t>2</w:t>
            </w:r>
            <w:r>
              <w:rPr>
                <w:rStyle w:val="font11"/>
                <w:rFonts w:hint="default"/>
              </w:rPr>
              <w:t>第十七届</w:t>
            </w:r>
            <w:r w:rsidR="0008472F" w:rsidRPr="00E61F79">
              <w:rPr>
                <w:rStyle w:val="font11"/>
                <w:rFonts w:hint="default"/>
              </w:rPr>
              <w:t>北京国际电子生产设备展览会(CIEE  EXPO)</w:t>
            </w:r>
          </w:p>
        </w:tc>
        <w:tc>
          <w:tcPr>
            <w:tcW w:w="3100" w:type="dxa"/>
            <w:gridSpan w:val="13"/>
            <w:vMerge w:val="restart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:rsidR="00383BD7" w:rsidRDefault="000D296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383BD7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gridSpan w:val="15"/>
            <w:shd w:val="clear" w:color="auto" w:fill="auto"/>
            <w:vAlign w:val="center"/>
          </w:tcPr>
          <w:p w:rsidR="0008472F" w:rsidRPr="00E61F79" w:rsidRDefault="008206E1" w:rsidP="0008472F">
            <w:pPr>
              <w:rPr>
                <w:rStyle w:val="font11"/>
                <w:rFonts w:hint="default"/>
              </w:rPr>
            </w:pPr>
            <w:r w:rsidRPr="008206E1">
              <w:rPr>
                <w:rStyle w:val="font11"/>
                <w:rFonts w:hint="default"/>
                <w:sz w:val="13"/>
                <w:szCs w:val="13"/>
              </w:rPr>
              <w:t>The 17th Beijing International Electronic Production Equipment Exhibition 2022</w:t>
            </w:r>
            <w:r w:rsidR="0008472F" w:rsidRPr="00E61F79">
              <w:rPr>
                <w:rStyle w:val="font11"/>
                <w:rFonts w:hint="default"/>
              </w:rPr>
              <w:t xml:space="preserve"> </w:t>
            </w:r>
            <w:r w:rsidR="0008472F" w:rsidRPr="008206E1">
              <w:rPr>
                <w:rStyle w:val="font11"/>
                <w:rFonts w:hint="default"/>
                <w:sz w:val="13"/>
                <w:szCs w:val="13"/>
              </w:rPr>
              <w:t>(CIEE  EXPO)</w:t>
            </w:r>
          </w:p>
          <w:p w:rsidR="00383BD7" w:rsidRPr="00E61F79" w:rsidRDefault="00383BD7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76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D23700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20</w:t>
            </w:r>
            <w:r w:rsidR="008206E1">
              <w:rPr>
                <w:rStyle w:val="font11"/>
                <w:rFonts w:hint="default"/>
              </w:rPr>
              <w:t>22</w:t>
            </w:r>
            <w:r w:rsidR="000D296C" w:rsidRPr="00E61F79">
              <w:rPr>
                <w:rStyle w:val="font11"/>
                <w:rFonts w:hint="default"/>
              </w:rPr>
              <w:t>年6月</w:t>
            </w:r>
            <w:r w:rsidR="00507668">
              <w:rPr>
                <w:rStyle w:val="font11"/>
                <w:rFonts w:hint="default"/>
              </w:rPr>
              <w:t>2</w:t>
            </w:r>
            <w:r w:rsidR="008206E1">
              <w:rPr>
                <w:rStyle w:val="font11"/>
                <w:rFonts w:hint="default"/>
              </w:rPr>
              <w:t>2</w:t>
            </w:r>
            <w:r w:rsidR="000D296C" w:rsidRPr="00E61F79">
              <w:rPr>
                <w:rStyle w:val="font11"/>
                <w:rFonts w:hint="default"/>
              </w:rPr>
              <w:t>日-</w:t>
            </w:r>
            <w:r w:rsidR="008206E1">
              <w:rPr>
                <w:rStyle w:val="font11"/>
                <w:rFonts w:hint="default"/>
              </w:rPr>
              <w:t>24</w:t>
            </w:r>
            <w:r w:rsidR="000D296C" w:rsidRPr="00E61F79">
              <w:rPr>
                <w:rStyle w:val="font11"/>
                <w:rFonts w:hint="default"/>
              </w:rPr>
              <w:t xml:space="preserve">日 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383BD7">
            <w:pPr>
              <w:rPr>
                <w:rStyle w:val="font11"/>
                <w:rFonts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0D296C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中国国际展览中心</w:t>
            </w:r>
            <w:r w:rsidR="00E85442" w:rsidRPr="00E61F79">
              <w:rPr>
                <w:rStyle w:val="font11"/>
                <w:rFonts w:hint="default"/>
              </w:rPr>
              <w:t>·北京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383BD7">
            <w:pPr>
              <w:rPr>
                <w:rStyle w:val="font11"/>
                <w:rFonts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9139" w:type="dxa"/>
            <w:gridSpan w:val="20"/>
            <w:shd w:val="clear" w:color="auto" w:fill="auto"/>
            <w:vAlign w:val="center"/>
          </w:tcPr>
          <w:p w:rsidR="00383BD7" w:rsidRDefault="008206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智能工业   高质发展</w:t>
            </w:r>
          </w:p>
        </w:tc>
        <w:tc>
          <w:tcPr>
            <w:tcW w:w="1343" w:type="dxa"/>
            <w:gridSpan w:val="9"/>
            <w:shd w:val="clear" w:color="auto" w:fill="auto"/>
          </w:tcPr>
          <w:p w:rsidR="00383BD7" w:rsidRDefault="000D296C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8206E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="008206E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="00564BA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日。</w:t>
            </w:r>
          </w:p>
        </w:tc>
      </w:tr>
      <w:tr w:rsidR="00383BD7">
        <w:trPr>
          <w:trHeight w:hRule="exact" w:val="149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69" w:type="dxa"/>
            <w:gridSpan w:val="1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   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 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gridAfter w:val="1"/>
          <w:wAfter w:w="14" w:type="dxa"/>
          <w:trHeight w:hRule="exact" w:val="199"/>
        </w:trPr>
        <w:tc>
          <w:tcPr>
            <w:tcW w:w="10468" w:type="dxa"/>
            <w:gridSpan w:val="28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83BD7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383BD7" w:rsidRDefault="009A43E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</w:t>
            </w:r>
            <w:r w:rsidR="000D296C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*</w:t>
            </w:r>
            <w:r w:rsidR="000D296C"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请将贵司参展展品中最主要设备类型进行勾选</w:t>
            </w:r>
          </w:p>
        </w:tc>
      </w:tr>
      <w:tr w:rsidR="00383BD7" w:rsidRPr="0008472F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08472F" w:rsidRDefault="000D296C" w:rsidP="000847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1"/>
                <w:szCs w:val="11"/>
              </w:rPr>
            </w:pPr>
            <w:r w:rsidRPr="0008472F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r w:rsidR="0008472F" w:rsidRPr="0008472F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表面贴装: 表面贴装技术，焊接技术，测试测量和质量保证，电子组装自动化，生产物流和物流技术</w:t>
            </w:r>
          </w:p>
        </w:tc>
      </w:tr>
      <w:tr w:rsidR="00383BD7" w:rsidRPr="0008472F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08472F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1"/>
                <w:szCs w:val="11"/>
              </w:rPr>
            </w:pPr>
            <w:r w:rsidRPr="0008472F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r w:rsidR="0008472F" w:rsidRPr="0008472F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  <w:lang w:val="zh-CN"/>
              </w:rPr>
              <w:t>工厂自动化: 工业机器人，传感器与执行器，运动控制系统，智能仓储，IT与软件</w:t>
            </w:r>
          </w:p>
        </w:tc>
      </w:tr>
      <w:tr w:rsidR="00383BD7" w:rsidRP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7A6A32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1"/>
                <w:szCs w:val="11"/>
              </w:rPr>
            </w:pPr>
            <w:r w:rsidRPr="007A6A32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r w:rsidR="0008472F" w:rsidRPr="007A6A32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线束加工: 线束和连接器生产技术，线圈生产技术，混合元件制造</w:t>
            </w:r>
          </w:p>
        </w:tc>
      </w:tr>
      <w:tr w:rsidR="00E0465A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shd w:val="clear" w:color="auto" w:fill="auto"/>
            <w:vAlign w:val="center"/>
          </w:tcPr>
          <w:p w:rsidR="00E0465A" w:rsidRPr="00E0465A" w:rsidRDefault="00E0465A" w:rsidP="0015005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1"/>
                <w:szCs w:val="11"/>
              </w:rPr>
            </w:pPr>
            <w:r w:rsidRPr="00E0465A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□点胶注胶: 点胶涂覆，化工材料，表面处理，清洗技术</w:t>
            </w:r>
          </w:p>
        </w:tc>
      </w:tr>
      <w:tr w:rsidR="00E0465A" w:rsidRPr="00F91A38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 w:val="restart"/>
            <w:shd w:val="clear" w:color="auto" w:fill="auto"/>
            <w:vAlign w:val="center"/>
          </w:tcPr>
          <w:p w:rsidR="00E0465A" w:rsidRDefault="00F91A38" w:rsidP="00F91A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0465A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r w:rsidRPr="00F91A38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未来市场: 系统级封装，柔性与印刷电子，数字化工厂</w:t>
            </w:r>
          </w:p>
        </w:tc>
      </w:tr>
      <w:tr w:rsidR="00E0465A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/>
            <w:shd w:val="clear" w:color="auto" w:fill="auto"/>
            <w:vAlign w:val="center"/>
          </w:tcPr>
          <w:p w:rsidR="00E0465A" w:rsidRDefault="00E0465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7A6A32" w:rsidRDefault="009A43E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0465A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其他</w:t>
            </w:r>
          </w:p>
        </w:tc>
      </w:tr>
      <w:tr w:rsidR="007A6A32">
        <w:trPr>
          <w:trHeight w:hRule="exact" w:val="145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8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其他说明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展位类型 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10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16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申请展位合同签订五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个工作日内将展位费全款汇入展会组委会指定账户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 w:val="restart"/>
            <w:shd w:val="clear" w:color="auto" w:fill="auto"/>
          </w:tcPr>
          <w:p w:rsidR="007A6A32" w:rsidRDefault="007A6A32" w:rsidP="00E85442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均须遵守本会及展馆的各项有关规定，详见《参展商手册》</w:t>
            </w:r>
          </w:p>
          <w:p w:rsidR="007A6A32" w:rsidRPr="00E85442" w:rsidRDefault="007A6A32" w:rsidP="00E85442">
            <w:pPr>
              <w:rPr>
                <w:rFonts w:asciiTheme="minorEastAsia" w:hAnsiTheme="minorEastAsia" w:cs="Arial"/>
                <w:sz w:val="18"/>
                <w:szCs w:val="18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参展单位自行转让展位或展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示与展品范围不相符产品，本会将取消其参展资格，所缴费用概不退还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签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合同的单位未按合同规定日期付款，承办单位有权取消展位</w:t>
            </w:r>
            <w:r w:rsidRPr="00E973FC">
              <w:rPr>
                <w:rFonts w:asciiTheme="minorEastAsia" w:hAnsiTheme="minorEastAsia" w:cs="Arial" w:hint="eastAsia"/>
                <w:sz w:val="18"/>
                <w:szCs w:val="18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参展单位在交付费用后放弃参展，所交费用不予退回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1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|室外光地|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B0F0"/>
                <w:sz w:val="16"/>
                <w:szCs w:val="16"/>
              </w:rPr>
              <w:t>选中展位号填写／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404040"/>
          </w:tcPr>
          <w:p w:rsidR="007A6A32" w:rsidRDefault="007A6A32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7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参展商价格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非参展商价格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2" w:type="dxa"/>
            <w:gridSpan w:val="9"/>
            <w:shd w:val="clear" w:color="auto" w:fill="auto"/>
            <w:vAlign w:val="center"/>
          </w:tcPr>
          <w:p w:rsidR="007A6A32" w:rsidRDefault="008206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206E1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京尚国际会展有限公司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8206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25分钟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8206E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8206E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000元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8206E1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206E1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中国银行北京石景山区支行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8206E1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206E1">
              <w:rPr>
                <w:rFonts w:ascii="Arial" w:hAnsi="Arial" w:cs="Arial"/>
                <w:b/>
                <w:kern w:val="1"/>
                <w:sz w:val="15"/>
                <w:szCs w:val="15"/>
              </w:rPr>
              <w:t>3181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 </w:t>
            </w:r>
            <w:r w:rsidRPr="008206E1">
              <w:rPr>
                <w:rFonts w:ascii="Arial" w:hAnsi="Arial" w:cs="Arial"/>
                <w:b/>
                <w:kern w:val="1"/>
                <w:sz w:val="15"/>
                <w:szCs w:val="15"/>
              </w:rPr>
              <w:t>7108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8206E1">
              <w:rPr>
                <w:rFonts w:ascii="Arial" w:hAnsi="Arial" w:cs="Arial"/>
                <w:b/>
                <w:kern w:val="1"/>
                <w:sz w:val="15"/>
                <w:szCs w:val="15"/>
              </w:rPr>
              <w:t>4191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414197" w:rsidP="0041419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 w:rsidRPr="00414197">
              <w:rPr>
                <w:rStyle w:val="font11"/>
                <w:rFonts w:hint="default"/>
                <w:color w:val="F2F2F2" w:themeColor="background1" w:themeShade="F2"/>
              </w:rPr>
              <w:t xml:space="preserve"> CIEE  EXPO</w:t>
            </w:r>
            <w:r w:rsidR="007A6A32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会组委会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7A6A32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    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 w:val="restart"/>
            <w:shd w:val="clear" w:color="auto" w:fill="auto"/>
            <w:vAlign w:val="center"/>
          </w:tcPr>
          <w:p w:rsidR="007A6A32" w:rsidRDefault="00447B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我公司已详细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了解展会相关要求，并确定申请展位。</w:t>
            </w:r>
          </w:p>
        </w:tc>
        <w:tc>
          <w:tcPr>
            <w:tcW w:w="1235" w:type="dxa"/>
            <w:gridSpan w:val="7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 w:rsidP="00E85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</w:t>
            </w:r>
            <w:r w:rsidRPr="00E854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hjz@jingheexpo.com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邮 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网    站：www.aiacte.com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联 系 </w:t>
            </w:r>
            <w:r w:rsidR="00567BD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人：胡京18500732017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同微信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    话：010-8880889</w:t>
            </w:r>
            <w:r w:rsidR="00567BD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    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6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宋体" w:eastAsia="宋体" w:hAnsi="宋体" w:cs="宋体" w:hint="eastAsia"/>
                <w:color w:val="FFFFFF" w:themeColor="background1"/>
                <w:sz w:val="22"/>
                <w:szCs w:val="22"/>
                <w:highlight w:val="red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383BD7" w:rsidRDefault="00383BD7"/>
    <w:sectPr w:rsidR="00383BD7" w:rsidSect="00383BD7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12" w:rsidRDefault="000F5012" w:rsidP="00D23700">
      <w:r>
        <w:separator/>
      </w:r>
    </w:p>
  </w:endnote>
  <w:endnote w:type="continuationSeparator" w:id="1">
    <w:p w:rsidR="000F5012" w:rsidRDefault="000F5012" w:rsidP="00D2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12" w:rsidRDefault="000F5012" w:rsidP="00D23700">
      <w:r>
        <w:separator/>
      </w:r>
    </w:p>
  </w:footnote>
  <w:footnote w:type="continuationSeparator" w:id="1">
    <w:p w:rsidR="000F5012" w:rsidRDefault="000F5012" w:rsidP="00D2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EA243D"/>
    <w:rsid w:val="0008472F"/>
    <w:rsid w:val="000C62AB"/>
    <w:rsid w:val="000D296C"/>
    <w:rsid w:val="000F5012"/>
    <w:rsid w:val="0015005B"/>
    <w:rsid w:val="002A41F4"/>
    <w:rsid w:val="002F77FC"/>
    <w:rsid w:val="003316EB"/>
    <w:rsid w:val="00383BD7"/>
    <w:rsid w:val="00414197"/>
    <w:rsid w:val="00447B22"/>
    <w:rsid w:val="004A398F"/>
    <w:rsid w:val="00507668"/>
    <w:rsid w:val="00564BA5"/>
    <w:rsid w:val="00567BD0"/>
    <w:rsid w:val="006239D4"/>
    <w:rsid w:val="006267D9"/>
    <w:rsid w:val="0064383D"/>
    <w:rsid w:val="006941C8"/>
    <w:rsid w:val="006E02FB"/>
    <w:rsid w:val="007A6A32"/>
    <w:rsid w:val="008206E1"/>
    <w:rsid w:val="00820F0B"/>
    <w:rsid w:val="00836A37"/>
    <w:rsid w:val="00865584"/>
    <w:rsid w:val="008A41C5"/>
    <w:rsid w:val="009151E1"/>
    <w:rsid w:val="00992047"/>
    <w:rsid w:val="009A43E6"/>
    <w:rsid w:val="009E2C07"/>
    <w:rsid w:val="009F4802"/>
    <w:rsid w:val="00A30D11"/>
    <w:rsid w:val="00AF19C1"/>
    <w:rsid w:val="00BC38B6"/>
    <w:rsid w:val="00C11A94"/>
    <w:rsid w:val="00D23700"/>
    <w:rsid w:val="00E0465A"/>
    <w:rsid w:val="00E131C6"/>
    <w:rsid w:val="00E61F79"/>
    <w:rsid w:val="00E83C33"/>
    <w:rsid w:val="00E85442"/>
    <w:rsid w:val="00EA1F50"/>
    <w:rsid w:val="00F91A38"/>
    <w:rsid w:val="1BF06145"/>
    <w:rsid w:val="33C4224F"/>
    <w:rsid w:val="340409D5"/>
    <w:rsid w:val="3D31339D"/>
    <w:rsid w:val="3DE55126"/>
    <w:rsid w:val="45C2786C"/>
    <w:rsid w:val="46FA62E7"/>
    <w:rsid w:val="49C30CF8"/>
    <w:rsid w:val="4BAD448A"/>
    <w:rsid w:val="4C8F50E4"/>
    <w:rsid w:val="594441D6"/>
    <w:rsid w:val="5AEA243D"/>
    <w:rsid w:val="625F56CB"/>
    <w:rsid w:val="68E4640E"/>
    <w:rsid w:val="6F9646C8"/>
    <w:rsid w:val="72B05611"/>
    <w:rsid w:val="732D3958"/>
    <w:rsid w:val="786366B4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3BD7"/>
    <w:rPr>
      <w:sz w:val="18"/>
      <w:szCs w:val="18"/>
    </w:rPr>
  </w:style>
  <w:style w:type="character" w:styleId="a4">
    <w:name w:val="Hyperlink"/>
    <w:basedOn w:val="a0"/>
    <w:qFormat/>
    <w:rsid w:val="00383BD7"/>
    <w:rPr>
      <w:color w:val="0000FF"/>
      <w:u w:val="single"/>
    </w:rPr>
  </w:style>
  <w:style w:type="character" w:customStyle="1" w:styleId="font61">
    <w:name w:val="font61"/>
    <w:basedOn w:val="a0"/>
    <w:qFormat/>
    <w:rsid w:val="00383B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83BD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sid w:val="00383B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2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237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23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237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Company>微软中国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2017-07-08T01:33:00Z</cp:lastPrinted>
  <dcterms:created xsi:type="dcterms:W3CDTF">2021-03-24T02:31:00Z</dcterms:created>
  <dcterms:modified xsi:type="dcterms:W3CDTF">2021-07-27T01:19:00Z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